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CA" w:rsidRDefault="00FC54CA" w:rsidP="00FC54CA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CA" w:rsidRDefault="00FC54CA" w:rsidP="00FC54CA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FC54CA" w:rsidRDefault="00FC54CA" w:rsidP="00FC54C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FC54CA" w:rsidRDefault="00FC54CA" w:rsidP="00FC54C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FC54CA" w:rsidRDefault="00FC54CA" w:rsidP="00FC54CA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FC54CA" w:rsidRDefault="00FC54CA" w:rsidP="00FC54CA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FC54CA" w:rsidRDefault="00FC54CA" w:rsidP="00FC54CA"/>
    <w:p w:rsidR="00FC54CA" w:rsidRDefault="00FC54CA" w:rsidP="00FC54CA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FC54CA" w:rsidRDefault="00FC54CA" w:rsidP="00FC54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FC54CA" w:rsidTr="00FC54CA">
        <w:trPr>
          <w:trHeight w:val="1405"/>
        </w:trPr>
        <w:tc>
          <w:tcPr>
            <w:tcW w:w="4668" w:type="dxa"/>
            <w:hideMark/>
          </w:tcPr>
          <w:p w:rsidR="00FC54CA" w:rsidRPr="00A32668" w:rsidRDefault="00FC54CA" w:rsidP="00FE6127">
            <w:pPr>
              <w:jc w:val="both"/>
              <w:rPr>
                <w:lang w:val="ru-RU" w:eastAsia="en-US"/>
              </w:rPr>
            </w:pPr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дозволу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розроблення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проект</w:t>
            </w:r>
            <w:r w:rsidR="00FE6127">
              <w:rPr>
                <w:b/>
                <w:bCs/>
                <w:sz w:val="28"/>
                <w:szCs w:val="28"/>
                <w:lang w:val="ru-RU" w:eastAsia="en-US"/>
              </w:rPr>
              <w:t xml:space="preserve">у </w:t>
            </w:r>
            <w:r w:rsidR="00E01575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землеустрою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щодо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відведення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земельн</w:t>
            </w:r>
            <w:r w:rsidR="00E913AB">
              <w:rPr>
                <w:b/>
                <w:bCs/>
                <w:sz w:val="28"/>
                <w:szCs w:val="28"/>
                <w:lang w:val="ru-RU" w:eastAsia="en-US"/>
              </w:rPr>
              <w:t>их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ділян</w:t>
            </w:r>
            <w:r w:rsidR="00E913AB">
              <w:rPr>
                <w:b/>
                <w:bCs/>
                <w:sz w:val="28"/>
                <w:szCs w:val="28"/>
                <w:lang w:val="ru-RU" w:eastAsia="en-US"/>
              </w:rPr>
              <w:t>о</w:t>
            </w:r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>к</w:t>
            </w:r>
            <w:proofErr w:type="spellEnd"/>
            <w:r w:rsidRPr="00A32668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FC54CA" w:rsidRDefault="00FC54CA" w:rsidP="00FC54CA">
      <w:pPr>
        <w:rPr>
          <w:b/>
          <w:sz w:val="28"/>
        </w:rPr>
      </w:pPr>
    </w:p>
    <w:p w:rsidR="00FC54CA" w:rsidRDefault="00FC54CA" w:rsidP="00FC5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E913AB">
        <w:rPr>
          <w:sz w:val="28"/>
          <w:szCs w:val="28"/>
        </w:rPr>
        <w:t>юридичних осіб</w:t>
      </w:r>
      <w:r>
        <w:rPr>
          <w:sz w:val="28"/>
          <w:szCs w:val="28"/>
        </w:rPr>
        <w:t xml:space="preserve"> та графічні матеріали місця розташування земельн</w:t>
      </w:r>
      <w:r w:rsidR="00E01575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E01575">
        <w:rPr>
          <w:sz w:val="28"/>
          <w:szCs w:val="28"/>
        </w:rPr>
        <w:t>о</w:t>
      </w:r>
      <w:r>
        <w:rPr>
          <w:sz w:val="28"/>
          <w:szCs w:val="28"/>
        </w:rPr>
        <w:t>к,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Земельного кодексу України, Закону України "Про землеустрій", керуючись Законом України "Про місцеве самоврядування в Україні", міська рада</w:t>
      </w:r>
    </w:p>
    <w:p w:rsidR="001D56EC" w:rsidRDefault="001D56EC" w:rsidP="00FC54CA">
      <w:pPr>
        <w:ind w:firstLine="720"/>
        <w:jc w:val="both"/>
        <w:rPr>
          <w:b/>
          <w:sz w:val="28"/>
          <w:szCs w:val="28"/>
        </w:rPr>
      </w:pPr>
    </w:p>
    <w:p w:rsidR="00FC54CA" w:rsidRDefault="00FC54CA" w:rsidP="00FC54CA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1D56EC" w:rsidRDefault="001D56EC" w:rsidP="00FC54CA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FC54CA" w:rsidRDefault="00FC54CA" w:rsidP="00FC5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>ОБ’ЄДНАННЮ СПІВВЛАСНИКІВ БАГАТОКВАРТИРНОГО БУДИНКУ “</w:t>
      </w:r>
      <w:r w:rsidR="000A0A3D">
        <w:rPr>
          <w:sz w:val="28"/>
          <w:szCs w:val="28"/>
        </w:rPr>
        <w:t>ЛИСЕНКА 32</w:t>
      </w:r>
      <w:r>
        <w:rPr>
          <w:sz w:val="28"/>
          <w:szCs w:val="28"/>
        </w:rPr>
        <w:t>” дозвіл на розроблення проекту землеустрою щодо відведення земельної ділянки загальною площею 0,</w:t>
      </w:r>
      <w:r w:rsidR="000A0A3D">
        <w:rPr>
          <w:sz w:val="28"/>
          <w:szCs w:val="28"/>
        </w:rPr>
        <w:t>4123</w:t>
      </w:r>
      <w:r>
        <w:rPr>
          <w:sz w:val="28"/>
          <w:szCs w:val="28"/>
        </w:rPr>
        <w:t xml:space="preserve"> га на вулиці </w:t>
      </w:r>
      <w:r w:rsidR="000A0A3D">
        <w:rPr>
          <w:sz w:val="28"/>
          <w:szCs w:val="28"/>
        </w:rPr>
        <w:t>Миколи Лисенка</w:t>
      </w:r>
      <w:r>
        <w:rPr>
          <w:sz w:val="28"/>
          <w:szCs w:val="28"/>
        </w:rPr>
        <w:t xml:space="preserve">, </w:t>
      </w:r>
      <w:r w:rsidR="000A0A3D">
        <w:rPr>
          <w:sz w:val="28"/>
          <w:szCs w:val="28"/>
        </w:rPr>
        <w:t>32</w:t>
      </w:r>
      <w:r>
        <w:rPr>
          <w:sz w:val="28"/>
          <w:szCs w:val="28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E913AB" w:rsidRDefault="00E913AB" w:rsidP="00E91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ОБ’ЄДНАННЮ СПІВВЛАСНИКІВ БАГАТОКВАРТИРНОГО БУДИНКУ “СТАРА СТІНА” дозвіл на розроблення проекту землеустрою щодо відведення земельної ділянки загальною площею 0,0264 га на вулиці </w:t>
      </w:r>
      <w:r w:rsidR="00BC0386">
        <w:rPr>
          <w:sz w:val="28"/>
          <w:szCs w:val="28"/>
        </w:rPr>
        <w:t xml:space="preserve">        </w:t>
      </w:r>
      <w:r w:rsidR="000C55EF">
        <w:rPr>
          <w:sz w:val="28"/>
          <w:szCs w:val="28"/>
        </w:rPr>
        <w:t xml:space="preserve">          </w:t>
      </w:r>
      <w:bookmarkStart w:id="0" w:name="_GoBack"/>
      <w:bookmarkEnd w:id="0"/>
      <w:r w:rsidR="00BC0386">
        <w:rPr>
          <w:sz w:val="28"/>
          <w:szCs w:val="28"/>
        </w:rPr>
        <w:t xml:space="preserve">      С. </w:t>
      </w:r>
      <w:r>
        <w:rPr>
          <w:sz w:val="28"/>
          <w:szCs w:val="28"/>
        </w:rPr>
        <w:t>Височана, 4 для будівництва і обслуговування багатоквартирного житлового будинку за рахунок земель міської ради.</w:t>
      </w:r>
    </w:p>
    <w:p w:rsidR="00E913AB" w:rsidRDefault="00E913AB" w:rsidP="00E91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>ОБ’ЄДНАННЮ СПІВВЛАСНИКІВ БАГАТОКВАРТИРНОГО БУДИНКУ “САХАРОВА 8” дозвіл на розроблення проекту землеустрою щодо відведення земельної ділянки загальною площею 0,</w:t>
      </w:r>
      <w:r w:rsidR="00E01575">
        <w:rPr>
          <w:sz w:val="28"/>
          <w:szCs w:val="28"/>
        </w:rPr>
        <w:t>1734</w:t>
      </w:r>
      <w:r>
        <w:rPr>
          <w:sz w:val="28"/>
          <w:szCs w:val="28"/>
        </w:rPr>
        <w:t xml:space="preserve"> га на вулиці </w:t>
      </w:r>
      <w:r w:rsidR="00E01575">
        <w:rPr>
          <w:sz w:val="28"/>
          <w:szCs w:val="28"/>
        </w:rPr>
        <w:t>Андрія Сахарова, 8</w:t>
      </w:r>
      <w:r>
        <w:rPr>
          <w:sz w:val="28"/>
          <w:szCs w:val="28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FD5DD7" w:rsidRDefault="00FD5DD7" w:rsidP="00FD5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ОБ’ЄДНАННЮ СПІВВЛАСНИКІВ БАГАТОКВАРТИРНОГО БУДИНКУ “ОЛЕКСАНДРИТ 15Б” дозвіл на розроблення проекту землеустрою щодо відведення земельної ділянки загальною площею 0,00734га на вулиці Юрія </w:t>
      </w:r>
      <w:proofErr w:type="spellStart"/>
      <w:r>
        <w:rPr>
          <w:sz w:val="28"/>
          <w:szCs w:val="28"/>
        </w:rPr>
        <w:t>Шкрумеляка</w:t>
      </w:r>
      <w:proofErr w:type="spellEnd"/>
      <w:r>
        <w:rPr>
          <w:sz w:val="28"/>
          <w:szCs w:val="28"/>
        </w:rPr>
        <w:t>, 15Б для будівництва і обслуговування багатоквартирного житлового будинку за рахунок земель міської ради.</w:t>
      </w:r>
    </w:p>
    <w:p w:rsidR="00FD5DD7" w:rsidRDefault="00FD5DD7" w:rsidP="00E913AB">
      <w:pPr>
        <w:ind w:firstLine="720"/>
        <w:jc w:val="both"/>
        <w:rPr>
          <w:sz w:val="28"/>
          <w:szCs w:val="28"/>
        </w:rPr>
      </w:pPr>
    </w:p>
    <w:p w:rsidR="00FC54CA" w:rsidRDefault="00FD5DD7" w:rsidP="00FC54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C54CA">
        <w:rPr>
          <w:sz w:val="28"/>
          <w:szCs w:val="28"/>
        </w:rPr>
        <w:t xml:space="preserve">. </w:t>
      </w:r>
      <w:r w:rsidR="00E913AB">
        <w:rPr>
          <w:sz w:val="28"/>
          <w:szCs w:val="28"/>
        </w:rPr>
        <w:t xml:space="preserve">Юридичним особам </w:t>
      </w:r>
      <w:r w:rsidR="00FC54CA">
        <w:rPr>
          <w:sz w:val="28"/>
          <w:szCs w:val="28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FC54CA" w:rsidRDefault="00FD5DD7" w:rsidP="00FC54CA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4CA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FC54CA" w:rsidRDefault="00FD5DD7" w:rsidP="00FC54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4C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54CA" w:rsidRDefault="00FC54CA" w:rsidP="00FC54CA">
      <w:pPr>
        <w:jc w:val="both"/>
        <w:rPr>
          <w:sz w:val="28"/>
          <w:szCs w:val="28"/>
        </w:rPr>
      </w:pPr>
    </w:p>
    <w:p w:rsidR="00E913AB" w:rsidRDefault="00E913AB" w:rsidP="00FC54CA">
      <w:pPr>
        <w:jc w:val="both"/>
        <w:rPr>
          <w:sz w:val="28"/>
          <w:szCs w:val="28"/>
        </w:rPr>
      </w:pPr>
    </w:p>
    <w:p w:rsidR="00E913AB" w:rsidRDefault="00E913AB" w:rsidP="00FC54CA">
      <w:pPr>
        <w:jc w:val="both"/>
        <w:rPr>
          <w:sz w:val="28"/>
          <w:szCs w:val="28"/>
        </w:rPr>
      </w:pPr>
    </w:p>
    <w:p w:rsidR="00E913AB" w:rsidRDefault="00E913AB" w:rsidP="00FC54CA">
      <w:pPr>
        <w:jc w:val="both"/>
        <w:rPr>
          <w:sz w:val="28"/>
          <w:szCs w:val="28"/>
        </w:rPr>
      </w:pPr>
    </w:p>
    <w:p w:rsidR="00E913AB" w:rsidRDefault="00E913AB" w:rsidP="00FC54CA">
      <w:pPr>
        <w:jc w:val="both"/>
        <w:rPr>
          <w:sz w:val="28"/>
          <w:szCs w:val="28"/>
        </w:rPr>
      </w:pPr>
    </w:p>
    <w:p w:rsidR="00965282" w:rsidRPr="00A32668" w:rsidRDefault="00FC54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</w:t>
      </w:r>
      <w:r w:rsidR="00A3266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Богдан СТАНІСЛАВСЬКИЙ</w:t>
      </w:r>
    </w:p>
    <w:sectPr w:rsidR="00965282" w:rsidRPr="00A32668" w:rsidSect="00557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DE4"/>
    <w:rsid w:val="00056DE4"/>
    <w:rsid w:val="000A0A3D"/>
    <w:rsid w:val="000C55EF"/>
    <w:rsid w:val="001D56EC"/>
    <w:rsid w:val="0036458A"/>
    <w:rsid w:val="00557FCB"/>
    <w:rsid w:val="008A7E01"/>
    <w:rsid w:val="00965282"/>
    <w:rsid w:val="00A32668"/>
    <w:rsid w:val="00BC0386"/>
    <w:rsid w:val="00E01575"/>
    <w:rsid w:val="00E913AB"/>
    <w:rsid w:val="00F82048"/>
    <w:rsid w:val="00F82776"/>
    <w:rsid w:val="00FC54CA"/>
    <w:rsid w:val="00FD5DD7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D5511"/>
  <w15:docId w15:val="{470F0AA3-CB07-4B45-A988-1BBFE32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Гушулей Мирослава Іванівна</cp:lastModifiedBy>
  <cp:revision>6</cp:revision>
  <cp:lastPrinted>2021-08-17T05:34:00Z</cp:lastPrinted>
  <dcterms:created xsi:type="dcterms:W3CDTF">2021-08-03T12:39:00Z</dcterms:created>
  <dcterms:modified xsi:type="dcterms:W3CDTF">2021-10-26T11:43:00Z</dcterms:modified>
</cp:coreProperties>
</file>